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B07" w:rsidRPr="009342D2" w:rsidRDefault="009342D2" w:rsidP="009342D2">
      <w:pPr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INDICAÇÃO N</w:t>
      </w:r>
      <w:r w:rsidR="00D90B07" w:rsidRPr="009342D2">
        <w:rPr>
          <w:rFonts w:ascii="Verdana" w:hAnsi="Verdana"/>
          <w:b/>
          <w:sz w:val="24"/>
          <w:szCs w:val="24"/>
        </w:rPr>
        <w:t xml:space="preserve">º </w:t>
      </w:r>
      <w:r>
        <w:rPr>
          <w:rFonts w:ascii="Verdana" w:hAnsi="Verdana"/>
          <w:b/>
          <w:sz w:val="24"/>
          <w:szCs w:val="24"/>
        </w:rPr>
        <w:t>0</w:t>
      </w:r>
      <w:r w:rsidR="00AB002F">
        <w:rPr>
          <w:rFonts w:ascii="Verdana" w:hAnsi="Verdana"/>
          <w:b/>
          <w:sz w:val="24"/>
          <w:szCs w:val="24"/>
        </w:rPr>
        <w:t>59</w:t>
      </w:r>
      <w:r w:rsidR="00D90B07" w:rsidRPr="009342D2">
        <w:rPr>
          <w:rFonts w:ascii="Verdana" w:hAnsi="Verdana"/>
          <w:b/>
          <w:sz w:val="24"/>
          <w:szCs w:val="24"/>
        </w:rPr>
        <w:t>/20</w:t>
      </w:r>
      <w:r w:rsidR="006A6665">
        <w:rPr>
          <w:rFonts w:ascii="Verdana" w:hAnsi="Verdana"/>
          <w:b/>
          <w:sz w:val="24"/>
          <w:szCs w:val="24"/>
        </w:rPr>
        <w:t>25</w:t>
      </w:r>
      <w:r w:rsidR="00D90B07" w:rsidRPr="009342D2">
        <w:rPr>
          <w:rFonts w:ascii="Verdana" w:hAnsi="Verdana"/>
          <w:b/>
          <w:sz w:val="24"/>
          <w:szCs w:val="24"/>
        </w:rPr>
        <w:t>.</w:t>
      </w:r>
    </w:p>
    <w:p w:rsidR="00D90B07" w:rsidRPr="009342D2" w:rsidRDefault="00D90B07" w:rsidP="009342D2">
      <w:pPr>
        <w:spacing w:after="0" w:line="240" w:lineRule="auto"/>
        <w:ind w:left="1134" w:hanging="1134"/>
        <w:jc w:val="both"/>
        <w:rPr>
          <w:rFonts w:ascii="Verdana" w:hAnsi="Verdana"/>
          <w:sz w:val="24"/>
          <w:szCs w:val="24"/>
        </w:rPr>
      </w:pPr>
      <w:r w:rsidRPr="009342D2">
        <w:rPr>
          <w:rFonts w:ascii="Verdana" w:hAnsi="Verdana"/>
          <w:sz w:val="24"/>
          <w:szCs w:val="24"/>
        </w:rPr>
        <w:t xml:space="preserve">Ementa: </w:t>
      </w:r>
      <w:r w:rsidR="009342D2" w:rsidRPr="009342D2">
        <w:rPr>
          <w:rFonts w:ascii="Verdana" w:hAnsi="Verdana"/>
          <w:sz w:val="24"/>
          <w:szCs w:val="24"/>
        </w:rPr>
        <w:t xml:space="preserve">Sugere </w:t>
      </w:r>
      <w:r w:rsidR="006F74F0">
        <w:rPr>
          <w:rFonts w:ascii="Verdana" w:hAnsi="Verdana"/>
          <w:sz w:val="24"/>
          <w:szCs w:val="24"/>
        </w:rPr>
        <w:t>concessão de “Brinde Natalino”</w:t>
      </w:r>
      <w:r w:rsidR="009342D2" w:rsidRPr="009342D2">
        <w:rPr>
          <w:rFonts w:ascii="Verdana" w:hAnsi="Verdana"/>
          <w:sz w:val="24"/>
          <w:szCs w:val="24"/>
        </w:rPr>
        <w:t xml:space="preserve"> para</w:t>
      </w:r>
      <w:r w:rsidRPr="009342D2">
        <w:rPr>
          <w:rFonts w:ascii="Verdana" w:hAnsi="Verdana"/>
          <w:sz w:val="24"/>
          <w:szCs w:val="24"/>
        </w:rPr>
        <w:t xml:space="preserve"> P</w:t>
      </w:r>
      <w:r w:rsidR="006F74F0">
        <w:rPr>
          <w:rFonts w:ascii="Verdana" w:hAnsi="Verdana"/>
          <w:sz w:val="24"/>
          <w:szCs w:val="24"/>
        </w:rPr>
        <w:t>essoas com Deficiência - PcD</w:t>
      </w:r>
      <w:r w:rsidRPr="009342D2">
        <w:rPr>
          <w:rFonts w:ascii="Verdana" w:hAnsi="Verdana"/>
          <w:sz w:val="24"/>
          <w:szCs w:val="24"/>
        </w:rPr>
        <w:t>.</w:t>
      </w:r>
    </w:p>
    <w:p w:rsidR="00D90B07" w:rsidRDefault="00D90B07" w:rsidP="009342D2">
      <w:pPr>
        <w:spacing w:after="0" w:line="360" w:lineRule="auto"/>
        <w:rPr>
          <w:rFonts w:ascii="Verdana" w:hAnsi="Verdana"/>
          <w:sz w:val="24"/>
          <w:szCs w:val="24"/>
        </w:rPr>
      </w:pPr>
      <w:r w:rsidRPr="009342D2">
        <w:rPr>
          <w:rFonts w:ascii="Verdana" w:hAnsi="Verdana"/>
          <w:sz w:val="24"/>
          <w:szCs w:val="24"/>
        </w:rPr>
        <w:t xml:space="preserve"> </w:t>
      </w:r>
    </w:p>
    <w:p w:rsidR="00D90B07" w:rsidRPr="009342D2" w:rsidRDefault="00D90B07" w:rsidP="009342D2">
      <w:pPr>
        <w:spacing w:after="0" w:line="360" w:lineRule="auto"/>
        <w:rPr>
          <w:rFonts w:ascii="Verdana" w:hAnsi="Verdana"/>
          <w:sz w:val="24"/>
          <w:szCs w:val="24"/>
        </w:rPr>
      </w:pPr>
      <w:r w:rsidRPr="009342D2">
        <w:rPr>
          <w:rFonts w:ascii="Verdana" w:hAnsi="Verdana"/>
          <w:sz w:val="24"/>
          <w:szCs w:val="24"/>
        </w:rPr>
        <w:t>Senhor Presidente:</w:t>
      </w:r>
    </w:p>
    <w:p w:rsidR="00D90B07" w:rsidRPr="009342D2" w:rsidRDefault="00D90B07" w:rsidP="009342D2">
      <w:pPr>
        <w:spacing w:after="0" w:line="360" w:lineRule="auto"/>
        <w:rPr>
          <w:rFonts w:ascii="Verdana" w:hAnsi="Verdana"/>
          <w:sz w:val="24"/>
          <w:szCs w:val="24"/>
        </w:rPr>
      </w:pPr>
      <w:bookmarkStart w:id="0" w:name="_GoBack"/>
      <w:bookmarkEnd w:id="0"/>
    </w:p>
    <w:p w:rsidR="006F74F0" w:rsidRPr="009342D2" w:rsidRDefault="006F74F0" w:rsidP="006A6665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 xml:space="preserve">   </w:t>
      </w:r>
      <w:r w:rsidR="009342D2">
        <w:rPr>
          <w:rFonts w:ascii="Verdana" w:hAnsi="Verdana"/>
          <w:sz w:val="24"/>
          <w:szCs w:val="24"/>
        </w:rPr>
        <w:t xml:space="preserve"> </w:t>
      </w:r>
      <w:r w:rsidR="00D90B07" w:rsidRPr="009342D2">
        <w:rPr>
          <w:rFonts w:ascii="Verdana" w:hAnsi="Verdana"/>
          <w:sz w:val="24"/>
          <w:szCs w:val="24"/>
        </w:rPr>
        <w:t xml:space="preserve">O Vereador que </w:t>
      </w:r>
      <w:r w:rsidR="0014296D" w:rsidRPr="009342D2">
        <w:rPr>
          <w:rFonts w:ascii="Verdana" w:hAnsi="Verdana"/>
          <w:sz w:val="24"/>
          <w:szCs w:val="24"/>
        </w:rPr>
        <w:t>a</w:t>
      </w:r>
      <w:r w:rsidR="00D90B07" w:rsidRPr="009342D2">
        <w:rPr>
          <w:rFonts w:ascii="Verdana" w:hAnsi="Verdana"/>
          <w:sz w:val="24"/>
          <w:szCs w:val="24"/>
        </w:rPr>
        <w:t xml:space="preserve"> presente subscreve, após ouvido o plenário na forma regimental, </w:t>
      </w:r>
      <w:r w:rsidR="00DE0B36">
        <w:rPr>
          <w:rFonts w:ascii="Verdana" w:hAnsi="Verdana"/>
          <w:sz w:val="24"/>
          <w:szCs w:val="24"/>
        </w:rPr>
        <w:t>solicita o envio de</w:t>
      </w:r>
      <w:r w:rsidR="00D90B07" w:rsidRPr="009342D2">
        <w:rPr>
          <w:rFonts w:ascii="Verdana" w:hAnsi="Verdana"/>
          <w:sz w:val="24"/>
          <w:szCs w:val="24"/>
        </w:rPr>
        <w:t xml:space="preserve"> cópia d</w:t>
      </w:r>
      <w:r w:rsidR="00DE0B36">
        <w:rPr>
          <w:rFonts w:ascii="Verdana" w:hAnsi="Verdana"/>
          <w:sz w:val="24"/>
          <w:szCs w:val="24"/>
        </w:rPr>
        <w:t>a</w:t>
      </w:r>
      <w:r w:rsidR="00D90B07" w:rsidRPr="009342D2">
        <w:rPr>
          <w:rFonts w:ascii="Verdana" w:hAnsi="Verdana"/>
          <w:sz w:val="24"/>
          <w:szCs w:val="24"/>
        </w:rPr>
        <w:t xml:space="preserve"> presente ao Prefeito Municipal, s</w:t>
      </w:r>
      <w:r w:rsidR="00DE0B36">
        <w:rPr>
          <w:rFonts w:ascii="Verdana" w:hAnsi="Verdana"/>
          <w:sz w:val="24"/>
          <w:szCs w:val="24"/>
        </w:rPr>
        <w:t>ugerindo</w:t>
      </w:r>
      <w:r w:rsidR="00D90B07" w:rsidRPr="009342D2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 concessão de “Brinde Natalino”</w:t>
      </w:r>
      <w:r w:rsidRPr="009342D2">
        <w:rPr>
          <w:rFonts w:ascii="Verdana" w:hAnsi="Verdana"/>
          <w:sz w:val="24"/>
          <w:szCs w:val="24"/>
        </w:rPr>
        <w:t xml:space="preserve"> para P</w:t>
      </w:r>
      <w:r>
        <w:rPr>
          <w:rFonts w:ascii="Verdana" w:hAnsi="Verdana"/>
          <w:sz w:val="24"/>
          <w:szCs w:val="24"/>
        </w:rPr>
        <w:t>essoas com Deficiência - PcD</w:t>
      </w:r>
      <w:r w:rsidRPr="009342D2">
        <w:rPr>
          <w:rFonts w:ascii="Verdana" w:hAnsi="Verdana"/>
          <w:sz w:val="24"/>
          <w:szCs w:val="24"/>
        </w:rPr>
        <w:t>.</w:t>
      </w:r>
    </w:p>
    <w:p w:rsidR="006F74F0" w:rsidRPr="009342D2" w:rsidRDefault="006F74F0" w:rsidP="006A6665">
      <w:pPr>
        <w:spacing w:after="0" w:line="240" w:lineRule="auto"/>
        <w:ind w:left="-142" w:hanging="1134"/>
        <w:jc w:val="both"/>
        <w:rPr>
          <w:rFonts w:ascii="Verdana" w:hAnsi="Verdana"/>
          <w:sz w:val="24"/>
          <w:szCs w:val="24"/>
        </w:rPr>
      </w:pPr>
    </w:p>
    <w:p w:rsidR="006F74F0" w:rsidRPr="006F74F0" w:rsidRDefault="006F74F0" w:rsidP="006A66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A0A0A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                </w:t>
      </w:r>
      <w:r w:rsidRPr="006A6665">
        <w:rPr>
          <w:rFonts w:ascii="Verdana" w:eastAsia="Times New Roman" w:hAnsi="Verdana" w:cs="Arial"/>
          <w:b/>
          <w:color w:val="0A0A0A"/>
          <w:sz w:val="24"/>
          <w:szCs w:val="24"/>
          <w:lang w:eastAsia="pt-BR"/>
        </w:rPr>
        <w:t>J</w:t>
      </w:r>
      <w:r w:rsidRPr="006F74F0">
        <w:rPr>
          <w:rFonts w:ascii="Verdana" w:eastAsia="Times New Roman" w:hAnsi="Verdana" w:cs="Arial"/>
          <w:b/>
          <w:color w:val="0A0A0A"/>
          <w:sz w:val="24"/>
          <w:szCs w:val="24"/>
          <w:lang w:eastAsia="pt-BR"/>
        </w:rPr>
        <w:t>ustificativa</w:t>
      </w:r>
      <w:r w:rsidRPr="006A6665">
        <w:rPr>
          <w:rFonts w:ascii="Verdana" w:eastAsia="Times New Roman" w:hAnsi="Verdana" w:cs="Arial"/>
          <w:b/>
          <w:color w:val="0A0A0A"/>
          <w:sz w:val="24"/>
          <w:szCs w:val="24"/>
          <w:lang w:eastAsia="pt-BR"/>
        </w:rPr>
        <w:t>:</w:t>
      </w:r>
      <w:r>
        <w:rPr>
          <w:rFonts w:ascii="Verdana" w:eastAsia="Times New Roman" w:hAnsi="Verdana" w:cs="Arial"/>
          <w:color w:val="0A0A0A"/>
          <w:sz w:val="24"/>
          <w:szCs w:val="24"/>
          <w:lang w:eastAsia="pt-BR"/>
        </w:rPr>
        <w:t xml:space="preserve"> Com esta iniciativa estaremos presenteando uma camada da nossa sociedade que muitas vezes são esquecidas por várias raz</w:t>
      </w:r>
      <w:r w:rsidR="006A6665">
        <w:rPr>
          <w:rFonts w:ascii="Verdana" w:eastAsia="Times New Roman" w:hAnsi="Verdana" w:cs="Arial"/>
          <w:color w:val="0A0A0A"/>
          <w:sz w:val="24"/>
          <w:szCs w:val="24"/>
          <w:lang w:eastAsia="pt-BR"/>
        </w:rPr>
        <w:t xml:space="preserve">ões. Diante </w:t>
      </w:r>
      <w:r>
        <w:rPr>
          <w:rFonts w:ascii="Verdana" w:eastAsia="Times New Roman" w:hAnsi="Verdana" w:cs="Arial"/>
          <w:color w:val="0A0A0A"/>
          <w:sz w:val="24"/>
          <w:szCs w:val="24"/>
          <w:lang w:eastAsia="pt-BR"/>
        </w:rPr>
        <w:t>disto, que v</w:t>
      </w:r>
      <w:r w:rsidR="006A6665">
        <w:rPr>
          <w:rFonts w:ascii="Verdana" w:eastAsia="Times New Roman" w:hAnsi="Verdana" w:cs="Arial"/>
          <w:color w:val="0A0A0A"/>
          <w:sz w:val="24"/>
          <w:szCs w:val="24"/>
          <w:lang w:eastAsia="pt-BR"/>
        </w:rPr>
        <w:t>enho</w:t>
      </w:r>
      <w:r>
        <w:rPr>
          <w:rFonts w:ascii="Verdana" w:eastAsia="Times New Roman" w:hAnsi="Verdana" w:cs="Arial"/>
          <w:color w:val="0A0A0A"/>
          <w:sz w:val="24"/>
          <w:szCs w:val="24"/>
          <w:lang w:eastAsia="pt-BR"/>
        </w:rPr>
        <w:t xml:space="preserve"> apresentar esta proposição para </w:t>
      </w:r>
      <w:r w:rsidR="006A6665">
        <w:rPr>
          <w:rFonts w:ascii="Verdana" w:eastAsia="Times New Roman" w:hAnsi="Verdana" w:cs="Arial"/>
          <w:color w:val="0A0A0A"/>
          <w:sz w:val="24"/>
          <w:szCs w:val="24"/>
          <w:lang w:eastAsia="pt-BR"/>
        </w:rPr>
        <w:t>autorizarmos ao Poder Público a concessão de</w:t>
      </w:r>
      <w:r>
        <w:rPr>
          <w:rFonts w:ascii="Verdana" w:eastAsia="Times New Roman" w:hAnsi="Verdana" w:cs="Arial"/>
          <w:color w:val="0A0A0A"/>
          <w:sz w:val="24"/>
          <w:szCs w:val="24"/>
          <w:lang w:eastAsia="pt-BR"/>
        </w:rPr>
        <w:t xml:space="preserve"> um brinde natalino</w:t>
      </w:r>
      <w:r w:rsidRPr="006F74F0">
        <w:rPr>
          <w:rFonts w:ascii="Verdana" w:eastAsia="Times New Roman" w:hAnsi="Verdana" w:cs="Arial"/>
          <w:color w:val="0A0A0A"/>
          <w:sz w:val="24"/>
          <w:szCs w:val="24"/>
          <w:lang w:eastAsia="pt-BR"/>
        </w:rPr>
        <w:t xml:space="preserve"> para pessoas com deficiência</w:t>
      </w:r>
      <w:r>
        <w:rPr>
          <w:rFonts w:ascii="Verdana" w:eastAsia="Times New Roman" w:hAnsi="Verdana" w:cs="Arial"/>
          <w:color w:val="0A0A0A"/>
          <w:sz w:val="24"/>
          <w:szCs w:val="24"/>
          <w:lang w:eastAsia="pt-BR"/>
        </w:rPr>
        <w:t>, pois assim estaremos nos baseando</w:t>
      </w:r>
      <w:r w:rsidRPr="006F74F0">
        <w:rPr>
          <w:rFonts w:ascii="Verdana" w:eastAsia="Times New Roman" w:hAnsi="Verdana" w:cs="Arial"/>
          <w:color w:val="0A0A0A"/>
          <w:sz w:val="24"/>
          <w:szCs w:val="24"/>
          <w:lang w:eastAsia="pt-BR"/>
        </w:rPr>
        <w:t xml:space="preserve"> em princípios de </w:t>
      </w:r>
      <w:r w:rsidRPr="006F74F0">
        <w:rPr>
          <w:rFonts w:ascii="Verdana" w:eastAsia="Times New Roman" w:hAnsi="Verdana" w:cs="Arial"/>
          <w:b/>
          <w:bCs/>
          <w:color w:val="0A0A0A"/>
          <w:sz w:val="24"/>
          <w:szCs w:val="24"/>
          <w:lang w:eastAsia="pt-BR"/>
        </w:rPr>
        <w:t>inclusão social, segurança alimentar e reconhecimento da vulnerabilidade socioeconômica</w:t>
      </w:r>
      <w:r w:rsidRPr="006F74F0">
        <w:rPr>
          <w:rFonts w:ascii="Verdana" w:eastAsia="Times New Roman" w:hAnsi="Verdana" w:cs="Arial"/>
          <w:color w:val="0A0A0A"/>
          <w:sz w:val="24"/>
          <w:szCs w:val="24"/>
          <w:lang w:eastAsia="pt-BR"/>
        </w:rPr>
        <w:t xml:space="preserve"> desse grupo </w:t>
      </w:r>
      <w:r w:rsidR="006A6665">
        <w:rPr>
          <w:rFonts w:ascii="Verdana" w:eastAsia="Times New Roman" w:hAnsi="Verdana" w:cs="Arial"/>
          <w:color w:val="0A0A0A"/>
          <w:sz w:val="24"/>
          <w:szCs w:val="24"/>
          <w:lang w:eastAsia="pt-BR"/>
        </w:rPr>
        <w:t>de pessoas</w:t>
      </w:r>
      <w:r w:rsidRPr="006F74F0">
        <w:rPr>
          <w:rFonts w:ascii="Verdana" w:eastAsia="Times New Roman" w:hAnsi="Verdana" w:cs="Arial"/>
          <w:color w:val="0A0A0A"/>
          <w:sz w:val="24"/>
          <w:szCs w:val="24"/>
          <w:lang w:eastAsia="pt-BR"/>
        </w:rPr>
        <w:t>. </w:t>
      </w:r>
    </w:p>
    <w:p w:rsidR="006F74F0" w:rsidRDefault="006F74F0" w:rsidP="006A66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A0A0A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A0A0A"/>
          <w:sz w:val="24"/>
          <w:szCs w:val="24"/>
          <w:lang w:eastAsia="pt-BR"/>
        </w:rPr>
        <w:t xml:space="preserve">          </w:t>
      </w:r>
      <w:r w:rsidRPr="006F74F0">
        <w:rPr>
          <w:rFonts w:ascii="Verdana" w:eastAsia="Times New Roman" w:hAnsi="Verdana" w:cs="Arial"/>
          <w:color w:val="0A0A0A"/>
          <w:sz w:val="24"/>
          <w:szCs w:val="24"/>
          <w:lang w:eastAsia="pt-BR"/>
        </w:rPr>
        <w:t>O prin</w:t>
      </w:r>
      <w:r>
        <w:rPr>
          <w:rFonts w:ascii="Verdana" w:eastAsia="Times New Roman" w:hAnsi="Verdana" w:cs="Arial"/>
          <w:color w:val="0A0A0A"/>
          <w:sz w:val="24"/>
          <w:szCs w:val="24"/>
          <w:lang w:eastAsia="pt-BR"/>
        </w:rPr>
        <w:t xml:space="preserve">cípio da </w:t>
      </w:r>
      <w:r w:rsidRPr="006F74F0">
        <w:rPr>
          <w:rFonts w:ascii="Verdana" w:eastAsia="Times New Roman" w:hAnsi="Verdana" w:cs="Arial"/>
          <w:b/>
          <w:bCs/>
          <w:color w:val="0A0A0A"/>
          <w:sz w:val="24"/>
          <w:szCs w:val="24"/>
          <w:lang w:eastAsia="pt-BR"/>
        </w:rPr>
        <w:t>Vulnerabilidade Socioeconômica:</w:t>
      </w:r>
      <w:r w:rsidRPr="006F74F0">
        <w:rPr>
          <w:rFonts w:ascii="Verdana" w:eastAsia="Times New Roman" w:hAnsi="Verdana" w:cs="Arial"/>
          <w:color w:val="0A0A0A"/>
          <w:sz w:val="24"/>
          <w:szCs w:val="24"/>
          <w:lang w:eastAsia="pt-BR"/>
        </w:rPr>
        <w:t> </w:t>
      </w:r>
      <w:r w:rsidR="006A6665">
        <w:rPr>
          <w:rFonts w:ascii="Verdana" w:eastAsia="Times New Roman" w:hAnsi="Verdana" w:cs="Arial"/>
          <w:color w:val="0A0A0A"/>
          <w:sz w:val="24"/>
          <w:szCs w:val="24"/>
          <w:lang w:eastAsia="pt-BR"/>
        </w:rPr>
        <w:t>São p</w:t>
      </w:r>
      <w:r w:rsidRPr="006F74F0">
        <w:rPr>
          <w:rFonts w:ascii="Verdana" w:eastAsia="Times New Roman" w:hAnsi="Verdana" w:cs="Arial"/>
          <w:color w:val="0A0A0A"/>
          <w:sz w:val="24"/>
          <w:szCs w:val="24"/>
          <w:lang w:eastAsia="pt-BR"/>
        </w:rPr>
        <w:t>essoas com deficiência e suas famílias frequentemente enfrentam maiores dificuldades financeiras, devido a despesas adicionais com tratamentos, equipamentos ou a redução da capacidade de trabalho de membros da família que atuam como cuidadores. A concessão do alimento visa mitigar essa carência, especialmente em épocas festivas onde os gastos tendem a aumentar.</w:t>
      </w:r>
    </w:p>
    <w:p w:rsidR="006F74F0" w:rsidRDefault="006F74F0" w:rsidP="006A66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A0A0A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A0A0A"/>
          <w:sz w:val="24"/>
          <w:szCs w:val="24"/>
          <w:lang w:eastAsia="pt-BR"/>
        </w:rPr>
        <w:t xml:space="preserve">          O </w:t>
      </w:r>
      <w:r w:rsidR="006A6665">
        <w:rPr>
          <w:rFonts w:ascii="Verdana" w:eastAsia="Times New Roman" w:hAnsi="Verdana" w:cs="Arial"/>
          <w:color w:val="0A0A0A"/>
          <w:sz w:val="24"/>
          <w:szCs w:val="24"/>
          <w:lang w:eastAsia="pt-BR"/>
        </w:rPr>
        <w:t>princípio</w:t>
      </w:r>
      <w:r>
        <w:rPr>
          <w:rFonts w:ascii="Verdana" w:eastAsia="Times New Roman" w:hAnsi="Verdana" w:cs="Arial"/>
          <w:color w:val="0A0A0A"/>
          <w:sz w:val="24"/>
          <w:szCs w:val="24"/>
          <w:lang w:eastAsia="pt-BR"/>
        </w:rPr>
        <w:t xml:space="preserve"> da </w:t>
      </w:r>
      <w:r w:rsidRPr="006F74F0">
        <w:rPr>
          <w:rFonts w:ascii="Verdana" w:eastAsia="Times New Roman" w:hAnsi="Verdana" w:cs="Arial"/>
          <w:b/>
          <w:bCs/>
          <w:color w:val="0A0A0A"/>
          <w:sz w:val="24"/>
          <w:szCs w:val="24"/>
          <w:lang w:eastAsia="pt-BR"/>
        </w:rPr>
        <w:t>Inclusão e Dignidade:</w:t>
      </w:r>
      <w:r w:rsidRPr="006F74F0">
        <w:rPr>
          <w:rFonts w:ascii="Verdana" w:eastAsia="Times New Roman" w:hAnsi="Verdana" w:cs="Arial"/>
          <w:color w:val="0A0A0A"/>
          <w:sz w:val="24"/>
          <w:szCs w:val="24"/>
          <w:lang w:eastAsia="pt-BR"/>
        </w:rPr>
        <w:t> A ação busca promover a inclusão, garantindo que essas pessoas também possam celebrar o período natalino com uma ceia digna e tradicional, um momento de confraternização importante para o bem-estar e a saúde mental.</w:t>
      </w:r>
    </w:p>
    <w:p w:rsidR="006F74F0" w:rsidRDefault="006F74F0" w:rsidP="006A66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A0A0A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A0A0A"/>
          <w:sz w:val="24"/>
          <w:szCs w:val="24"/>
          <w:lang w:eastAsia="pt-BR"/>
        </w:rPr>
        <w:t xml:space="preserve">          A </w:t>
      </w:r>
      <w:r w:rsidRPr="006F74F0">
        <w:rPr>
          <w:rFonts w:ascii="Verdana" w:eastAsia="Times New Roman" w:hAnsi="Verdana" w:cs="Arial"/>
          <w:color w:val="0A0A0A"/>
          <w:sz w:val="24"/>
          <w:szCs w:val="24"/>
          <w:lang w:eastAsia="pt-BR"/>
        </w:rPr>
        <w:t>ave natalina é um item de custo mais elevado para muitas famílias de baixa renda. A concessão assegura o acesso a um alimento nutritivo e simbólico da data, o que contribui para a segurança alimentar e nutricional.</w:t>
      </w:r>
    </w:p>
    <w:p w:rsidR="006A6665" w:rsidRDefault="006A6665" w:rsidP="006A66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A0A0A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A0A0A"/>
          <w:sz w:val="24"/>
          <w:szCs w:val="24"/>
          <w:lang w:eastAsia="pt-BR"/>
        </w:rPr>
        <w:t xml:space="preserve">          Com essa iniciativa estamos buscando d</w:t>
      </w:r>
      <w:r w:rsidR="006F74F0" w:rsidRPr="006F74F0">
        <w:rPr>
          <w:rFonts w:ascii="Verdana" w:eastAsia="Times New Roman" w:hAnsi="Verdana" w:cs="Arial"/>
          <w:color w:val="0A0A0A"/>
          <w:sz w:val="24"/>
          <w:szCs w:val="24"/>
          <w:lang w:eastAsia="pt-BR"/>
        </w:rPr>
        <w:t>o poder público</w:t>
      </w:r>
      <w:r>
        <w:rPr>
          <w:rFonts w:ascii="Verdana" w:eastAsia="Times New Roman" w:hAnsi="Verdana" w:cs="Arial"/>
          <w:color w:val="0A0A0A"/>
          <w:sz w:val="24"/>
          <w:szCs w:val="24"/>
          <w:lang w:eastAsia="pt-BR"/>
        </w:rPr>
        <w:t xml:space="preserve"> o reconhecimento </w:t>
      </w:r>
      <w:r w:rsidR="006F74F0" w:rsidRPr="006F74F0">
        <w:rPr>
          <w:rFonts w:ascii="Verdana" w:eastAsia="Times New Roman" w:hAnsi="Verdana" w:cs="Arial"/>
          <w:color w:val="0A0A0A"/>
          <w:sz w:val="24"/>
          <w:szCs w:val="24"/>
          <w:lang w:eastAsia="pt-BR"/>
        </w:rPr>
        <w:t xml:space="preserve">e </w:t>
      </w:r>
      <w:r>
        <w:rPr>
          <w:rFonts w:ascii="Verdana" w:eastAsia="Times New Roman" w:hAnsi="Verdana" w:cs="Arial"/>
          <w:color w:val="0A0A0A"/>
          <w:sz w:val="24"/>
          <w:szCs w:val="24"/>
          <w:lang w:eastAsia="pt-BR"/>
        </w:rPr>
        <w:t xml:space="preserve">a </w:t>
      </w:r>
      <w:r w:rsidRPr="006F74F0">
        <w:rPr>
          <w:rFonts w:ascii="Verdana" w:eastAsia="Times New Roman" w:hAnsi="Verdana" w:cs="Arial"/>
          <w:color w:val="0A0A0A"/>
          <w:sz w:val="24"/>
          <w:szCs w:val="24"/>
          <w:lang w:eastAsia="pt-BR"/>
        </w:rPr>
        <w:t>valoriza</w:t>
      </w:r>
      <w:r>
        <w:rPr>
          <w:rFonts w:ascii="Verdana" w:eastAsia="Times New Roman" w:hAnsi="Verdana" w:cs="Arial"/>
          <w:color w:val="0A0A0A"/>
          <w:sz w:val="24"/>
          <w:szCs w:val="24"/>
          <w:lang w:eastAsia="pt-BR"/>
        </w:rPr>
        <w:t>ção</w:t>
      </w:r>
      <w:r w:rsidR="006F74F0" w:rsidRPr="006F74F0">
        <w:rPr>
          <w:rFonts w:ascii="Verdana" w:eastAsia="Times New Roman" w:hAnsi="Verdana" w:cs="Arial"/>
          <w:color w:val="0A0A0A"/>
          <w:sz w:val="24"/>
          <w:szCs w:val="24"/>
          <w:lang w:eastAsia="pt-BR"/>
        </w:rPr>
        <w:t xml:space="preserve"> </w:t>
      </w:r>
      <w:r>
        <w:rPr>
          <w:rFonts w:ascii="Verdana" w:eastAsia="Times New Roman" w:hAnsi="Verdana" w:cs="Arial"/>
          <w:color w:val="0A0A0A"/>
          <w:sz w:val="24"/>
          <w:szCs w:val="24"/>
          <w:lang w:eastAsia="pt-BR"/>
        </w:rPr>
        <w:t>d</w:t>
      </w:r>
      <w:r w:rsidR="006F74F0" w:rsidRPr="006F74F0">
        <w:rPr>
          <w:rFonts w:ascii="Verdana" w:eastAsia="Times New Roman" w:hAnsi="Verdana" w:cs="Arial"/>
          <w:color w:val="0A0A0A"/>
          <w:sz w:val="24"/>
          <w:szCs w:val="24"/>
          <w:lang w:eastAsia="pt-BR"/>
        </w:rPr>
        <w:t>as pessoas com deficiência como parte integrante da comunidade, demonstrando atenção às suas necessidades específicas.</w:t>
      </w:r>
      <w:r>
        <w:rPr>
          <w:rFonts w:ascii="Verdana" w:eastAsia="Times New Roman" w:hAnsi="Verdana" w:cs="Arial"/>
          <w:color w:val="0A0A0A"/>
          <w:sz w:val="24"/>
          <w:szCs w:val="24"/>
          <w:lang w:eastAsia="pt-BR"/>
        </w:rPr>
        <w:t xml:space="preserve">             </w:t>
      </w:r>
    </w:p>
    <w:p w:rsidR="006F74F0" w:rsidRPr="006F74F0" w:rsidRDefault="006A6665" w:rsidP="006A66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A0A0A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bCs/>
          <w:color w:val="0A0A0A"/>
          <w:sz w:val="24"/>
          <w:szCs w:val="24"/>
          <w:lang w:eastAsia="pt-BR"/>
        </w:rPr>
        <w:t xml:space="preserve">                 </w:t>
      </w:r>
      <w:r w:rsidRPr="006A6665">
        <w:rPr>
          <w:rFonts w:ascii="Verdana" w:eastAsia="Times New Roman" w:hAnsi="Verdana" w:cs="Arial"/>
          <w:bCs/>
          <w:color w:val="0A0A0A"/>
          <w:sz w:val="24"/>
          <w:szCs w:val="24"/>
          <w:lang w:eastAsia="pt-BR"/>
        </w:rPr>
        <w:t>Destaco</w:t>
      </w:r>
      <w:r>
        <w:rPr>
          <w:rFonts w:ascii="Verdana" w:eastAsia="Times New Roman" w:hAnsi="Verdana" w:cs="Arial"/>
          <w:b/>
          <w:bCs/>
          <w:color w:val="0A0A0A"/>
          <w:sz w:val="24"/>
          <w:szCs w:val="24"/>
          <w:lang w:eastAsia="pt-BR"/>
        </w:rPr>
        <w:t xml:space="preserve"> </w:t>
      </w:r>
      <w:r>
        <w:rPr>
          <w:rFonts w:ascii="Verdana" w:eastAsia="Times New Roman" w:hAnsi="Verdana" w:cs="Arial"/>
          <w:bCs/>
          <w:color w:val="0A0A0A"/>
          <w:sz w:val="24"/>
          <w:szCs w:val="24"/>
          <w:lang w:eastAsia="pt-BR"/>
        </w:rPr>
        <w:t>aqui senhores Vereadores e Senhoras Vereadores que m</w:t>
      </w:r>
      <w:r w:rsidR="006F74F0" w:rsidRPr="006F74F0">
        <w:rPr>
          <w:rFonts w:ascii="Verdana" w:eastAsia="Times New Roman" w:hAnsi="Verdana" w:cs="Arial"/>
          <w:color w:val="0A0A0A"/>
          <w:sz w:val="24"/>
          <w:szCs w:val="24"/>
          <w:lang w:eastAsia="pt-BR"/>
        </w:rPr>
        <w:t>uitos beneficiários de programas assistenciais, como o Benefício de Prestação Continuada (BPC), não recebem 13º salário</w:t>
      </w:r>
      <w:r>
        <w:rPr>
          <w:rFonts w:ascii="Verdana" w:eastAsia="Times New Roman" w:hAnsi="Verdana" w:cs="Arial"/>
          <w:color w:val="0A0A0A"/>
          <w:sz w:val="24"/>
          <w:szCs w:val="24"/>
          <w:lang w:eastAsia="pt-BR"/>
        </w:rPr>
        <w:t xml:space="preserve"> e para piorar </w:t>
      </w:r>
      <w:r>
        <w:rPr>
          <w:rFonts w:ascii="Verdana" w:eastAsia="Times New Roman" w:hAnsi="Verdana" w:cs="Arial"/>
          <w:color w:val="0A0A0A"/>
          <w:sz w:val="24"/>
          <w:szCs w:val="24"/>
          <w:lang w:eastAsia="pt-BR"/>
        </w:rPr>
        <w:lastRenderedPageBreak/>
        <w:t>muitos sequer recebe o BPC</w:t>
      </w:r>
      <w:r w:rsidR="006F74F0" w:rsidRPr="006F74F0">
        <w:rPr>
          <w:rFonts w:ascii="Verdana" w:eastAsia="Times New Roman" w:hAnsi="Verdana" w:cs="Arial"/>
          <w:color w:val="0A0A0A"/>
          <w:sz w:val="24"/>
          <w:szCs w:val="24"/>
          <w:lang w:eastAsia="pt-BR"/>
        </w:rPr>
        <w:t>. A concessão de um "abono" em forma de alimento (ou cesta natalina) pode funcionar como um complemento que lhes permite ter uma celebração de fim de ano mais digna. </w:t>
      </w:r>
    </w:p>
    <w:p w:rsidR="006F74F0" w:rsidRPr="006F74F0" w:rsidRDefault="006A6665" w:rsidP="006A66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A0A0A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A0A0A"/>
          <w:sz w:val="24"/>
          <w:szCs w:val="24"/>
          <w:lang w:eastAsia="pt-BR"/>
        </w:rPr>
        <w:t>Neste sentido e que solicitamos a compreensão dos Senhores parlamentares para aprovarmos esta proposição para que o Poder Executivo faça seu estudo técnico para envio do projeto de lei para apreciação por esta Egrégia Casa de Leis</w:t>
      </w:r>
      <w:r w:rsidR="006F74F0" w:rsidRPr="006F74F0">
        <w:rPr>
          <w:rFonts w:ascii="Verdana" w:eastAsia="Times New Roman" w:hAnsi="Verdana" w:cs="Arial"/>
          <w:color w:val="0A0A0A"/>
          <w:sz w:val="24"/>
          <w:szCs w:val="24"/>
          <w:lang w:eastAsia="pt-BR"/>
        </w:rPr>
        <w:t>. </w:t>
      </w:r>
    </w:p>
    <w:p w:rsidR="00D90B07" w:rsidRPr="006F74F0" w:rsidRDefault="00D90B07" w:rsidP="006F74F0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D90B07" w:rsidRPr="006F74F0" w:rsidRDefault="00D90B07" w:rsidP="006F74F0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6F74F0">
        <w:rPr>
          <w:rFonts w:ascii="Verdana" w:hAnsi="Verdana"/>
          <w:sz w:val="24"/>
          <w:szCs w:val="24"/>
        </w:rPr>
        <w:tab/>
      </w:r>
      <w:r w:rsidRPr="006F74F0">
        <w:rPr>
          <w:rFonts w:ascii="Verdana" w:hAnsi="Verdana"/>
          <w:sz w:val="24"/>
          <w:szCs w:val="24"/>
        </w:rPr>
        <w:tab/>
        <w:t>Nestes Termos</w:t>
      </w:r>
    </w:p>
    <w:p w:rsidR="00D90B07" w:rsidRPr="006F74F0" w:rsidRDefault="00D90B07" w:rsidP="006F74F0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6F74F0">
        <w:rPr>
          <w:rFonts w:ascii="Verdana" w:hAnsi="Verdana"/>
          <w:sz w:val="24"/>
          <w:szCs w:val="24"/>
        </w:rPr>
        <w:tab/>
      </w:r>
      <w:r w:rsidRPr="006F74F0">
        <w:rPr>
          <w:rFonts w:ascii="Verdana" w:hAnsi="Verdana"/>
          <w:sz w:val="24"/>
          <w:szCs w:val="24"/>
        </w:rPr>
        <w:tab/>
        <w:t>Pede Deferimento</w:t>
      </w:r>
    </w:p>
    <w:p w:rsidR="00D90B07" w:rsidRPr="009342D2" w:rsidRDefault="00D90B07" w:rsidP="009342D2">
      <w:pPr>
        <w:spacing w:after="0" w:line="360" w:lineRule="auto"/>
        <w:rPr>
          <w:rFonts w:ascii="Verdana" w:hAnsi="Verdana"/>
          <w:sz w:val="24"/>
          <w:szCs w:val="24"/>
        </w:rPr>
      </w:pPr>
      <w:r w:rsidRPr="009342D2">
        <w:rPr>
          <w:rFonts w:ascii="Verdana" w:hAnsi="Verdana"/>
          <w:sz w:val="24"/>
          <w:szCs w:val="24"/>
        </w:rPr>
        <w:tab/>
      </w:r>
      <w:r w:rsidRPr="009342D2">
        <w:rPr>
          <w:rFonts w:ascii="Verdana" w:hAnsi="Verdana"/>
          <w:sz w:val="24"/>
          <w:szCs w:val="24"/>
        </w:rPr>
        <w:tab/>
        <w:t xml:space="preserve">Sala de Sessões, 10 de </w:t>
      </w:r>
      <w:r w:rsidR="006A6665">
        <w:rPr>
          <w:rFonts w:ascii="Verdana" w:hAnsi="Verdana"/>
          <w:sz w:val="24"/>
          <w:szCs w:val="24"/>
        </w:rPr>
        <w:t>novembro</w:t>
      </w:r>
      <w:r w:rsidR="009342D2" w:rsidRPr="009342D2">
        <w:rPr>
          <w:rFonts w:ascii="Verdana" w:hAnsi="Verdana"/>
          <w:sz w:val="24"/>
          <w:szCs w:val="24"/>
        </w:rPr>
        <w:t xml:space="preserve"> de</w:t>
      </w:r>
      <w:r w:rsidRPr="009342D2">
        <w:rPr>
          <w:rFonts w:ascii="Verdana" w:hAnsi="Verdana"/>
          <w:sz w:val="24"/>
          <w:szCs w:val="24"/>
        </w:rPr>
        <w:t xml:space="preserve"> 20</w:t>
      </w:r>
      <w:r w:rsidR="006A6665">
        <w:rPr>
          <w:rFonts w:ascii="Verdana" w:hAnsi="Verdana"/>
          <w:sz w:val="24"/>
          <w:szCs w:val="24"/>
        </w:rPr>
        <w:t>25</w:t>
      </w:r>
      <w:r w:rsidRPr="009342D2">
        <w:rPr>
          <w:rFonts w:ascii="Verdana" w:hAnsi="Verdana"/>
          <w:sz w:val="24"/>
          <w:szCs w:val="24"/>
        </w:rPr>
        <w:t>.</w:t>
      </w:r>
    </w:p>
    <w:p w:rsidR="00D90B07" w:rsidRPr="009342D2" w:rsidRDefault="00D90B07" w:rsidP="009342D2">
      <w:pPr>
        <w:spacing w:after="0" w:line="240" w:lineRule="auto"/>
        <w:rPr>
          <w:rFonts w:ascii="Verdana" w:hAnsi="Verdana"/>
          <w:sz w:val="24"/>
          <w:szCs w:val="24"/>
        </w:rPr>
      </w:pPr>
    </w:p>
    <w:p w:rsidR="00D90B07" w:rsidRPr="009342D2" w:rsidRDefault="006A6665" w:rsidP="009342D2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Alberto Mareco</w:t>
      </w:r>
    </w:p>
    <w:p w:rsidR="00C66AB1" w:rsidRPr="009342D2" w:rsidRDefault="00D90B07" w:rsidP="009342D2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  <w:r w:rsidRPr="009342D2">
        <w:rPr>
          <w:rFonts w:ascii="Verdana" w:hAnsi="Verdana"/>
          <w:sz w:val="24"/>
          <w:szCs w:val="24"/>
        </w:rPr>
        <w:t>Vereador</w:t>
      </w:r>
    </w:p>
    <w:sectPr w:rsidR="00C66AB1" w:rsidRPr="009342D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999" w:rsidRDefault="00762999" w:rsidP="009342D2">
      <w:pPr>
        <w:spacing w:after="0" w:line="240" w:lineRule="auto"/>
      </w:pPr>
      <w:r>
        <w:separator/>
      </w:r>
    </w:p>
  </w:endnote>
  <w:endnote w:type="continuationSeparator" w:id="0">
    <w:p w:rsidR="00762999" w:rsidRDefault="00762999" w:rsidP="00934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2D2" w:rsidRDefault="009342D2">
    <w:pPr>
      <w:pStyle w:val="Rodap"/>
    </w:pPr>
  </w:p>
  <w:p w:rsidR="009342D2" w:rsidRPr="00254257" w:rsidRDefault="009342D2" w:rsidP="009342D2">
    <w:pPr>
      <w:pStyle w:val="Rodap"/>
      <w:jc w:val="center"/>
      <w:rPr>
        <w:color w:val="808080"/>
        <w:lang w:val="en-US"/>
      </w:rPr>
    </w:pPr>
    <w:r w:rsidRPr="00254257">
      <w:rPr>
        <w:color w:val="808080"/>
        <w:lang w:val="en-US"/>
      </w:rPr>
      <w:t xml:space="preserve">_________________________________________________________________________ </w:t>
    </w:r>
  </w:p>
  <w:p w:rsidR="009342D2" w:rsidRDefault="009342D2" w:rsidP="009342D2">
    <w:pPr>
      <w:pStyle w:val="Rodap"/>
      <w:jc w:val="center"/>
      <w:rPr>
        <w:color w:val="808080"/>
        <w:sz w:val="20"/>
        <w:szCs w:val="20"/>
        <w:lang w:val="en-US"/>
      </w:rPr>
    </w:pPr>
    <w:r w:rsidRPr="00254257">
      <w:rPr>
        <w:color w:val="808080"/>
        <w:sz w:val="20"/>
        <w:szCs w:val="20"/>
        <w:lang w:val="en-US"/>
      </w:rPr>
      <w:t>Av</w:t>
    </w:r>
    <w:r>
      <w:rPr>
        <w:color w:val="808080"/>
        <w:sz w:val="20"/>
        <w:szCs w:val="20"/>
        <w:lang w:val="en-US"/>
      </w:rPr>
      <w:t>.</w:t>
    </w:r>
    <w:r w:rsidRPr="00254257">
      <w:rPr>
        <w:color w:val="808080"/>
        <w:sz w:val="20"/>
        <w:szCs w:val="20"/>
        <w:lang w:val="en-US"/>
      </w:rPr>
      <w:t xml:space="preserve"> Willy Barth, 2889 – Centro – Fone: (45) </w:t>
    </w:r>
    <w:r>
      <w:rPr>
        <w:color w:val="808080"/>
        <w:sz w:val="20"/>
        <w:szCs w:val="20"/>
        <w:lang w:val="en-US"/>
      </w:rPr>
      <w:t>3</w:t>
    </w:r>
    <w:r w:rsidRPr="00254257">
      <w:rPr>
        <w:color w:val="808080"/>
        <w:sz w:val="20"/>
        <w:szCs w:val="20"/>
        <w:lang w:val="en-US"/>
      </w:rPr>
      <w:t>282-</w:t>
    </w:r>
    <w:proofErr w:type="gramStart"/>
    <w:r w:rsidRPr="00254257">
      <w:rPr>
        <w:color w:val="808080"/>
        <w:sz w:val="20"/>
        <w:szCs w:val="20"/>
        <w:lang w:val="en-US"/>
      </w:rPr>
      <w:t>1374</w:t>
    </w:r>
    <w:r>
      <w:rPr>
        <w:color w:val="808080"/>
        <w:sz w:val="20"/>
        <w:szCs w:val="20"/>
        <w:lang w:val="en-US"/>
      </w:rPr>
      <w:t xml:space="preserve">  -</w:t>
    </w:r>
    <w:proofErr w:type="gramEnd"/>
    <w:r>
      <w:rPr>
        <w:color w:val="808080"/>
        <w:sz w:val="20"/>
        <w:szCs w:val="20"/>
        <w:lang w:val="en-US"/>
      </w:rPr>
      <w:t xml:space="preserve"> email: camarapb@bol.com.br</w:t>
    </w:r>
  </w:p>
  <w:p w:rsidR="009342D2" w:rsidRPr="00254257" w:rsidRDefault="00762999" w:rsidP="009342D2">
    <w:pPr>
      <w:pStyle w:val="Rodap"/>
      <w:jc w:val="center"/>
      <w:rPr>
        <w:color w:val="808080"/>
        <w:lang w:val="en-US"/>
      </w:rPr>
    </w:pPr>
    <w:hyperlink r:id="rId1" w:history="1">
      <w:r w:rsidR="009342D2" w:rsidRPr="00966A92">
        <w:rPr>
          <w:rStyle w:val="Hyperlink"/>
          <w:sz w:val="20"/>
          <w:szCs w:val="20"/>
          <w:lang w:val="en-US"/>
        </w:rPr>
        <w:t>www.camarapatobragado.pr.gov.br</w:t>
      </w:r>
    </w:hyperlink>
    <w:r w:rsidR="009342D2">
      <w:rPr>
        <w:color w:val="808080"/>
        <w:sz w:val="20"/>
        <w:szCs w:val="20"/>
        <w:lang w:val="en-US"/>
      </w:rPr>
      <w:t xml:space="preserve"> – CEP 85948-000 – Pato Bragado - Paraná</w:t>
    </w:r>
  </w:p>
  <w:p w:rsidR="009342D2" w:rsidRDefault="009342D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999" w:rsidRDefault="00762999" w:rsidP="009342D2">
      <w:pPr>
        <w:spacing w:after="0" w:line="240" w:lineRule="auto"/>
      </w:pPr>
      <w:r>
        <w:separator/>
      </w:r>
    </w:p>
  </w:footnote>
  <w:footnote w:type="continuationSeparator" w:id="0">
    <w:p w:rsidR="00762999" w:rsidRDefault="00762999" w:rsidP="00934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2D2" w:rsidRDefault="009342D2" w:rsidP="009342D2">
    <w:pPr>
      <w:pStyle w:val="Cabealho"/>
      <w:jc w:val="center"/>
      <w:rPr>
        <w:b/>
      </w:rPr>
    </w:pPr>
    <w:r w:rsidRPr="00F72393">
      <w:rPr>
        <w:b/>
        <w:noProof/>
        <w:lang w:eastAsia="pt-BR"/>
      </w:rPr>
      <w:drawing>
        <wp:anchor distT="0" distB="0" distL="114300" distR="114300" simplePos="0" relativeHeight="251659264" behindDoc="1" locked="0" layoutInCell="1" allowOverlap="1" wp14:anchorId="6AAD2D8C" wp14:editId="10B941C8">
          <wp:simplePos x="0" y="0"/>
          <wp:positionH relativeFrom="column">
            <wp:posOffset>-152400</wp:posOffset>
          </wp:positionH>
          <wp:positionV relativeFrom="paragraph">
            <wp:posOffset>-278765</wp:posOffset>
          </wp:positionV>
          <wp:extent cx="1257300" cy="1100455"/>
          <wp:effectExtent l="0" t="0" r="0" b="4445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00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42D2" w:rsidRPr="00F72393" w:rsidRDefault="009342D2" w:rsidP="009342D2">
    <w:pPr>
      <w:pStyle w:val="Cabealho"/>
      <w:jc w:val="center"/>
      <w:rPr>
        <w:rFonts w:ascii="Eras Bold ITC" w:hAnsi="Eras Bold ITC"/>
        <w:sz w:val="32"/>
        <w:szCs w:val="32"/>
      </w:rPr>
    </w:pPr>
    <w:r>
      <w:rPr>
        <w:rFonts w:ascii="Eras Bold ITC" w:hAnsi="Eras Bold ITC"/>
        <w:sz w:val="32"/>
        <w:szCs w:val="32"/>
      </w:rPr>
      <w:t xml:space="preserve">     </w:t>
    </w:r>
    <w:r w:rsidRPr="00F72393">
      <w:rPr>
        <w:rFonts w:ascii="Eras Bold ITC" w:hAnsi="Eras Bold ITC"/>
        <w:sz w:val="32"/>
        <w:szCs w:val="32"/>
      </w:rPr>
      <w:t>Câmara M</w:t>
    </w:r>
    <w:r>
      <w:rPr>
        <w:rFonts w:ascii="Eras Bold ITC" w:hAnsi="Eras Bold ITC"/>
        <w:sz w:val="32"/>
        <w:szCs w:val="32"/>
      </w:rPr>
      <w:t>unicipal d</w:t>
    </w:r>
    <w:r w:rsidRPr="00F72393">
      <w:rPr>
        <w:rFonts w:ascii="Eras Bold ITC" w:hAnsi="Eras Bold ITC"/>
        <w:sz w:val="32"/>
        <w:szCs w:val="32"/>
      </w:rPr>
      <w:t>e Pato Bragado</w:t>
    </w:r>
  </w:p>
  <w:p w:rsidR="009342D2" w:rsidRPr="00F72393" w:rsidRDefault="009342D2" w:rsidP="009342D2">
    <w:pPr>
      <w:pStyle w:val="Cabealho"/>
      <w:jc w:val="center"/>
    </w:pPr>
    <w:r>
      <w:t xml:space="preserve">         </w:t>
    </w:r>
    <w:r w:rsidRPr="00F72393">
      <w:t>Estado do Paraná</w:t>
    </w:r>
  </w:p>
  <w:p w:rsidR="009342D2" w:rsidRDefault="009342D2">
    <w:pPr>
      <w:pStyle w:val="Cabealho"/>
    </w:pPr>
  </w:p>
  <w:p w:rsidR="009342D2" w:rsidRDefault="009342D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5D7C9B"/>
    <w:multiLevelType w:val="multilevel"/>
    <w:tmpl w:val="523C3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B07"/>
    <w:rsid w:val="0014296D"/>
    <w:rsid w:val="00232F2B"/>
    <w:rsid w:val="0024525D"/>
    <w:rsid w:val="00372A46"/>
    <w:rsid w:val="003A2B53"/>
    <w:rsid w:val="004A531E"/>
    <w:rsid w:val="006A6665"/>
    <w:rsid w:val="006F74F0"/>
    <w:rsid w:val="00746821"/>
    <w:rsid w:val="00762999"/>
    <w:rsid w:val="009342D2"/>
    <w:rsid w:val="009E386C"/>
    <w:rsid w:val="00AB002F"/>
    <w:rsid w:val="00C56BAE"/>
    <w:rsid w:val="00C66AB1"/>
    <w:rsid w:val="00D90B07"/>
    <w:rsid w:val="00DE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13B3F8-8D04-48EF-B43F-1823BEC2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F74F0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ahoma" w:eastAsia="Times New Roman" w:hAnsi="Tahoma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42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42D2"/>
  </w:style>
  <w:style w:type="paragraph" w:styleId="Rodap">
    <w:name w:val="footer"/>
    <w:basedOn w:val="Normal"/>
    <w:link w:val="RodapChar"/>
    <w:unhideWhenUsed/>
    <w:rsid w:val="009342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342D2"/>
  </w:style>
  <w:style w:type="character" w:styleId="Hyperlink">
    <w:name w:val="Hyperlink"/>
    <w:rsid w:val="009342D2"/>
    <w:rPr>
      <w:color w:val="0563C1"/>
      <w:u w:val="single"/>
    </w:rPr>
  </w:style>
  <w:style w:type="character" w:customStyle="1" w:styleId="Ttulo1Char">
    <w:name w:val="Título 1 Char"/>
    <w:basedOn w:val="Fontepargpadro"/>
    <w:link w:val="Ttulo1"/>
    <w:rsid w:val="006F74F0"/>
    <w:rPr>
      <w:rFonts w:ascii="Tahoma" w:eastAsia="Times New Roman" w:hAnsi="Tahoma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1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759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29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16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patobragad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Odete</dc:creator>
  <cp:keywords/>
  <dc:description/>
  <cp:lastModifiedBy>Câmara Bragadense</cp:lastModifiedBy>
  <cp:revision>4</cp:revision>
  <dcterms:created xsi:type="dcterms:W3CDTF">2025-11-07T19:39:00Z</dcterms:created>
  <dcterms:modified xsi:type="dcterms:W3CDTF">2025-11-10T11:44:00Z</dcterms:modified>
</cp:coreProperties>
</file>